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2A4DF" w14:textId="77777777" w:rsidR="00087051" w:rsidRDefault="00087051" w:rsidP="00087051">
      <w:r>
        <w:t>No hay agua corriente en Red Lake</w:t>
      </w:r>
    </w:p>
    <w:p w14:paraId="668C0668" w14:textId="77777777" w:rsidR="00087051" w:rsidRDefault="00087051" w:rsidP="00087051"/>
    <w:p w14:paraId="24DEA650" w14:textId="77777777" w:rsidR="00087051" w:rsidRDefault="00087051" w:rsidP="00087051">
      <w:r>
        <w:t>En Tonalea, Arizona, las familias que viven en la pobreza no tienen una fuente de agua potable en sus hogares.</w:t>
      </w:r>
    </w:p>
    <w:p w14:paraId="0C9F1F6F" w14:textId="77777777" w:rsidR="00087051" w:rsidRDefault="00087051" w:rsidP="00087051"/>
    <w:p w14:paraId="4F85AD08" w14:textId="77777777" w:rsidR="00087051" w:rsidRDefault="00087051" w:rsidP="00087051">
      <w:r>
        <w:t>Situada en el norte de Arizona, la comunidad remota de Tonalea (una palabra navajo que significa "Lago Rojo") está rodeada por un paisaje austero y misterioso, creado por mesetas de arenisca que se elevan desde el árido suelo del desierto.</w:t>
      </w:r>
    </w:p>
    <w:p w14:paraId="564BDF3A" w14:textId="77777777" w:rsidR="00087051" w:rsidRDefault="00087051" w:rsidP="00087051"/>
    <w:p w14:paraId="37BF8D50" w14:textId="77777777" w:rsidR="00087051" w:rsidRDefault="00087051" w:rsidP="00087051">
      <w:r>
        <w:t>Es aquí donde una escuela navajo llamada Tonalea School funciona dentro de los límites de una reserva india hopi, una reserva rica en cultura pero desesperadamente pobre.</w:t>
      </w:r>
    </w:p>
    <w:p w14:paraId="4A9CF65A" w14:textId="77777777" w:rsidR="00087051" w:rsidRDefault="00087051" w:rsidP="00087051"/>
    <w:p w14:paraId="02A3AEB2" w14:textId="77777777" w:rsidR="00087051" w:rsidRDefault="00087051" w:rsidP="00087051">
      <w:r>
        <w:t>Una historia de Tonalea</w:t>
      </w:r>
    </w:p>
    <w:p w14:paraId="5C718787" w14:textId="77777777" w:rsidR="00087051" w:rsidRDefault="00087051" w:rsidP="00087051"/>
    <w:p w14:paraId="0A692DF9" w14:textId="77777777" w:rsidR="00087051" w:rsidRDefault="00087051" w:rsidP="00087051">
      <w:r>
        <w:t>La población de Tonalea ha disminuido desde 1974 cuando el gobierno de los Estados Unidos dividió la tierra en la región entre las tribus navajo y hopi. Muchas familias navajo de repente se encontraron viviendo en tierra hopi sin muchos derechos. A las familias navajo no se les permitía reparar sus casas en ruinas sin la aprobación de la tribu Hopi o la Oficina de Asuntos Indígenas. Posteriormente, se alejaron para tratar de encontrar una vida mejor para ellos.</w:t>
      </w:r>
    </w:p>
    <w:p w14:paraId="00157178" w14:textId="77777777" w:rsidR="00087051" w:rsidRDefault="00087051" w:rsidP="00087051"/>
    <w:p w14:paraId="51AEAB0F" w14:textId="77777777" w:rsidR="00087051" w:rsidRDefault="00087051" w:rsidP="00087051">
      <w:r>
        <w:t>Hoy, prácticamente no hay empleo en Tonalea. Para desarrollarse económicamente, la comunidad está tratando de atraer más turismo.</w:t>
      </w:r>
    </w:p>
    <w:p w14:paraId="34E54D92" w14:textId="77777777" w:rsidR="00087051" w:rsidRDefault="00087051" w:rsidP="00087051"/>
    <w:p w14:paraId="5BDDA976" w14:textId="77777777" w:rsidR="00087051" w:rsidRDefault="00087051" w:rsidP="00087051">
      <w:r>
        <w:t>Las mujeres tribales tejen hermosas alfombras de "patrón de tormenta" que son favorecidas por los coleccionistas y las venden en puestos comerciales locales. Con el permiso del Departamento de Transporte de Arizona, los miembros de la comunidad de Tonalea están trabajando para obtener el derecho de paso a una atracción natural, una formación rocosa conocida como "The Elephant Feet", que fácilmente podría generar más turismo y crear empleos dentro de la ciudad. .</w:t>
      </w:r>
    </w:p>
    <w:p w14:paraId="61BB0262" w14:textId="77777777" w:rsidR="00087051" w:rsidRDefault="00087051" w:rsidP="00087051"/>
    <w:p w14:paraId="5E5766BB" w14:textId="77777777" w:rsidR="00087051" w:rsidRDefault="00087051" w:rsidP="00087051">
      <w:r>
        <w:t>La escuela de Tonalea</w:t>
      </w:r>
    </w:p>
    <w:p w14:paraId="5A0CFACF" w14:textId="77777777" w:rsidR="00087051" w:rsidRDefault="00087051" w:rsidP="00087051"/>
    <w:p w14:paraId="3EFEC019" w14:textId="77777777" w:rsidR="00087051" w:rsidRDefault="00087051" w:rsidP="00087051">
      <w:r>
        <w:t>Ubicada en un edificio escolar más antiguo que el personal de mantenimiento trabaja arduamente para mantener, la Escuela Tonalea atiende a unos 200 niños desde jardín de infantes hasta octavo grado.</w:t>
      </w:r>
    </w:p>
    <w:p w14:paraId="4E1C644F" w14:textId="77777777" w:rsidR="00087051" w:rsidRDefault="00087051" w:rsidP="00087051"/>
    <w:p w14:paraId="324113C0" w14:textId="77777777" w:rsidR="00087051" w:rsidRDefault="00087051" w:rsidP="00087051">
      <w:r>
        <w:t>Nuestra Coordinadora de Voluntarios, Linda, trabaja como secretaria de la escuela. Ella conoce muy bien a las familias de los estudiantes, incluidas las de nuestros niños apadrinados.</w:t>
      </w:r>
    </w:p>
    <w:p w14:paraId="059F798E" w14:textId="77777777" w:rsidR="00087051" w:rsidRDefault="00087051" w:rsidP="00087051"/>
    <w:p w14:paraId="5206F707" w14:textId="77777777" w:rsidR="00087051" w:rsidRDefault="00087051" w:rsidP="00087051">
      <w:r>
        <w:t>“Linda tiene la suerte de contar con el apoyo de la directora de la escuela, la Sra. Kaye, quien aprecia el programa Children Incorporated. La directora Kaye le da tiempo a Linda para manejar las responsabilidades de administrar nuestro programa de patrocinio y flexibilidad en su horario para ir de compras a los niños apadrinados ”, dijo Renée Kube, nuestra Directora de Programas de EE. UU.</w:t>
      </w:r>
    </w:p>
    <w:p w14:paraId="703FBB74" w14:textId="77777777" w:rsidR="00087051" w:rsidRDefault="00087051" w:rsidP="00087051"/>
    <w:p w14:paraId="58075144" w14:textId="77777777" w:rsidR="00087051" w:rsidRDefault="00087051" w:rsidP="00087051">
      <w:r>
        <w:t>Mientras Renee estaba visitando a Linda en la escuela Tonalea, Linda le dio a Renée un recorrido por el edificio y los terrenos. Ella le dijo a Renée que además de comprar a los niños apadrinados, también usa fondos de patrocinio en la feria del libro de la escuela. De lo contrario, los niños nunca tendrían libros nuevos para llevar a casa para leer durante las vacaciones de invierno o verano.</w:t>
      </w:r>
    </w:p>
    <w:p w14:paraId="2BC58EEC" w14:textId="77777777" w:rsidR="00087051" w:rsidRDefault="00087051" w:rsidP="00087051"/>
    <w:p w14:paraId="5508B8D1" w14:textId="77777777" w:rsidR="00087051" w:rsidRDefault="00087051" w:rsidP="00087051">
      <w:r>
        <w:t>Un almuerzo especial para Renée.</w:t>
      </w:r>
    </w:p>
    <w:p w14:paraId="4AA715E6" w14:textId="77777777" w:rsidR="00087051" w:rsidRDefault="00087051" w:rsidP="00087051"/>
    <w:p w14:paraId="06FFE895" w14:textId="77777777" w:rsidR="00087051" w:rsidRDefault="00087051" w:rsidP="00087051">
      <w:r>
        <w:t>Linda llevó a Renée a un recorrido por la escuela, que terminó en un remolque al otro lado del estacionamiento del personal.</w:t>
      </w:r>
    </w:p>
    <w:p w14:paraId="228A4F4F" w14:textId="77777777" w:rsidR="00087051" w:rsidRDefault="00087051" w:rsidP="00087051"/>
    <w:p w14:paraId="2F113F80" w14:textId="77777777" w:rsidR="00087051" w:rsidRDefault="00087051" w:rsidP="00087051">
      <w:r>
        <w:t>Cuando entraron al tráiler, Renée fue recibida por nuestros niños apadrinados sentados alrededor de las mesas esperándola a ella y a Linda. Linda había sorprendido a Renée con un almuerzo especial con los niños. Después de sentarse, dos miembros del personal giraron sobre carretas de envases de aluminio con arroz frito, carne de res con brócoli y carne de cerdo.</w:t>
      </w:r>
    </w:p>
    <w:p w14:paraId="43BDD503" w14:textId="77777777" w:rsidR="00087051" w:rsidRDefault="00087051" w:rsidP="00087051"/>
    <w:p w14:paraId="64A1A0D1" w14:textId="77777777" w:rsidR="00087051" w:rsidRDefault="00087051" w:rsidP="00087051">
      <w:r>
        <w:t>Durante el almuerzo, Renée tuvo la oportunidad de conocer a algunos de nuestros niños apadrinados. Se reunió con Nicole *, que está en sexto grado. Nicole habló sobre cuánto le gustaba la ciencia y le gustaba dibujar.</w:t>
      </w:r>
    </w:p>
    <w:p w14:paraId="27A34BC4" w14:textId="77777777" w:rsidR="00087051" w:rsidRDefault="00087051" w:rsidP="00087051"/>
    <w:p w14:paraId="3E9E6FE0" w14:textId="77777777" w:rsidR="00087051" w:rsidRDefault="00087051" w:rsidP="00087051">
      <w:r>
        <w:t>Renée también habló con Rodney *, quien está en segundo grado. A Rodney le gustan las matemáticas y la lectura, y es feliz y divertido. Renee se dio cuenta de que era un poco "payaso de clase". Después de que terminó el almuerzo, Linda y Renée fueron a la oficina de Linda para hablar.</w:t>
      </w:r>
    </w:p>
    <w:p w14:paraId="5F36BDC3" w14:textId="77777777" w:rsidR="00087051" w:rsidRDefault="00087051" w:rsidP="00087051"/>
    <w:p w14:paraId="521AD66D" w14:textId="77777777" w:rsidR="00087051" w:rsidRDefault="00087051" w:rsidP="00087051">
      <w:r>
        <w:t>Linda le dijo a Renée que Rodney tiene un hermano y tres hermanas. Su padre es soldador y no tiene un empleo estable. Al final de cada trabajo que obtiene, lo despiden hasta la próxima vez que haya trabajo disponible. Rodney, sus hermanos y sus padres viven en una pequeña casa que tiene electricidad pero no tiene agua corriente.</w:t>
      </w:r>
    </w:p>
    <w:p w14:paraId="6AA105B6" w14:textId="77777777" w:rsidR="00087051" w:rsidRDefault="00087051" w:rsidP="00087051"/>
    <w:p w14:paraId="3E650975" w14:textId="77777777" w:rsidR="00087051" w:rsidRDefault="00087051" w:rsidP="00087051">
      <w:r>
        <w:t>Demasiadas familias sin agua</w:t>
      </w:r>
    </w:p>
    <w:p w14:paraId="4528AE63" w14:textId="77777777" w:rsidR="00087051" w:rsidRDefault="00087051" w:rsidP="00087051"/>
    <w:p w14:paraId="44B6E07C" w14:textId="77777777" w:rsidR="00087051" w:rsidRDefault="00087051" w:rsidP="00087051">
      <w:r>
        <w:t>Renée se desanimó al escuchar que la familia de Rodney no tenía agua corriente, pero también sabía que no era raro en la Reserva Navajo. Alrededor del 40% de las familias no tienen agua corriente en sus hogares. En cambio, pueden viajar muchas millas con cubos de cinco galones y contenedores de repuesto a un pozo comunitario para recolectar agua. En algunos casos, las familias pueden tener uno o dos barriles de agua para almacenar fuera de la casa, y pueden organizar la entrega desde un camión de agua, pero tienen que poder pagar el agua.</w:t>
      </w:r>
    </w:p>
    <w:p w14:paraId="36CECAB1" w14:textId="77777777" w:rsidR="00087051" w:rsidRDefault="00087051" w:rsidP="00087051"/>
    <w:p w14:paraId="3642B361" w14:textId="77777777" w:rsidR="00087051" w:rsidRDefault="00087051" w:rsidP="00087051">
      <w:r>
        <w:t>"La mayoría de las personas en los Estados Unidos dan por sentado su fuente de agua potable para cocinar, limpiar, bañarse y beber", dijo Renée.</w:t>
      </w:r>
    </w:p>
    <w:p w14:paraId="37E86A3A" w14:textId="77777777" w:rsidR="00087051" w:rsidRDefault="00087051" w:rsidP="00087051"/>
    <w:p w14:paraId="6A4012AD" w14:textId="77777777" w:rsidR="00087051" w:rsidRDefault="00087051" w:rsidP="00087051">
      <w:r>
        <w:lastRenderedPageBreak/>
        <w:t>“Para muchas de nuestras familias en la Reserva Navajo, cada uso de agua debe ser pesado y cada uso de agua se estira. Por ejemplo, el agua utilizada para enjuagar platos limpios se usará nuevamente para lavar los platos de la próxima comida ”.</w:t>
      </w:r>
    </w:p>
    <w:p w14:paraId="37196E5C" w14:textId="77777777" w:rsidR="00087051" w:rsidRDefault="00087051" w:rsidP="00087051"/>
    <w:p w14:paraId="65AB8E65" w14:textId="77777777" w:rsidR="00087051" w:rsidRDefault="00087051" w:rsidP="00087051">
      <w:r>
        <w:t>* Nombres cambiados para proteger a los niños.</w:t>
      </w:r>
    </w:p>
    <w:p w14:paraId="0182A3C5" w14:textId="77777777" w:rsidR="00087051" w:rsidRDefault="00087051" w:rsidP="00087051"/>
    <w:p w14:paraId="0BD15F56" w14:textId="77777777" w:rsidR="00087051" w:rsidRDefault="00087051" w:rsidP="00087051">
      <w:r>
        <w:t>***</w:t>
      </w:r>
    </w:p>
    <w:p w14:paraId="7A432481" w14:textId="77777777" w:rsidR="00087051" w:rsidRDefault="00087051" w:rsidP="00087051"/>
    <w:p w14:paraId="7CDC7264" w14:textId="77777777" w:rsidR="00087051" w:rsidRDefault="00087051" w:rsidP="00087051">
      <w:r>
        <w:t>¿Cómo apadrino a un niño en Arizona?</w:t>
      </w:r>
    </w:p>
    <w:p w14:paraId="301D62C9" w14:textId="77777777" w:rsidR="00087051" w:rsidRDefault="00087051" w:rsidP="00087051"/>
    <w:p w14:paraId="7263879E" w14:textId="77777777" w:rsidR="00194B85" w:rsidRDefault="00087051" w:rsidP="00087051">
      <w:r>
        <w:t>Puede patrocinar a un niño en Arizona de dos maneras: llame a nuestra oficina al 1-800-538-5381 y hable con uno de los miembros de nuestro personal o envíenos un correo electrónico a sponsorship@children-inc.org.</w:t>
      </w:r>
    </w:p>
    <w:sectPr w:rsidR="00194B85" w:rsidSect="00543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51"/>
    <w:rsid w:val="00087051"/>
    <w:rsid w:val="005435FB"/>
    <w:rsid w:val="009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A66D5"/>
  <w15:chartTrackingRefBased/>
  <w15:docId w15:val="{E41234CF-DD53-8642-8847-BE273172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Briggs Callahan</dc:creator>
  <cp:keywords/>
  <dc:description/>
  <cp:lastModifiedBy>Shelley Briggs Callahan</cp:lastModifiedBy>
  <cp:revision>1</cp:revision>
  <dcterms:created xsi:type="dcterms:W3CDTF">2020-03-31T23:01:00Z</dcterms:created>
  <dcterms:modified xsi:type="dcterms:W3CDTF">2020-03-31T23:01:00Z</dcterms:modified>
</cp:coreProperties>
</file>